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D2661" w14:textId="692A5C07" w:rsidR="00327265" w:rsidRDefault="00B8771E">
      <w:pPr>
        <w:spacing w:after="0"/>
        <w:jc w:val="center"/>
        <w:rPr>
          <w:rFonts w:hint="eastAsia"/>
        </w:rPr>
      </w:pPr>
      <w:r>
        <w:rPr>
          <w:rFonts w:ascii="Aptos Display" w:hAnsi="Aptos Display" w:hint="eastAsia"/>
          <w:b/>
          <w:sz w:val="36"/>
          <w:lang w:eastAsia="ja-JP"/>
        </w:rPr>
        <w:t>Name</w:t>
      </w:r>
    </w:p>
    <w:p w14:paraId="6AA60C5C" w14:textId="77777777" w:rsidR="00327265" w:rsidRDefault="00B8771E">
      <w:pPr>
        <w:spacing w:after="0"/>
        <w:jc w:val="center"/>
        <w:rPr>
          <w:rFonts w:hint="eastAsia"/>
        </w:rPr>
      </w:pPr>
      <w:r>
        <w:rPr>
          <w:b/>
          <w:sz w:val="20"/>
        </w:rPr>
        <w:t>Sales Manager</w:t>
      </w:r>
    </w:p>
    <w:p w14:paraId="7F351D4E" w14:textId="57CAD4E0" w:rsidR="00327265" w:rsidRDefault="00B8771E">
      <w:pPr>
        <w:spacing w:after="60"/>
        <w:jc w:val="center"/>
        <w:rPr>
          <w:rFonts w:hint="eastAsia"/>
        </w:rPr>
      </w:pPr>
      <w:r>
        <w:rPr>
          <w:sz w:val="17"/>
        </w:rPr>
        <w:t xml:space="preserve">Tokyo, </w:t>
      </w:r>
      <w:proofErr w:type="gramStart"/>
      <w:r>
        <w:rPr>
          <w:sz w:val="17"/>
        </w:rPr>
        <w:t>Japan  |</w:t>
      </w:r>
      <w:proofErr w:type="gramEnd"/>
      <w:r>
        <w:rPr>
          <w:sz w:val="17"/>
        </w:rPr>
        <w:t xml:space="preserve">  090-1234-</w:t>
      </w:r>
      <w:proofErr w:type="gramStart"/>
      <w:r>
        <w:rPr>
          <w:sz w:val="17"/>
        </w:rPr>
        <w:t>5678  |</w:t>
      </w:r>
      <w:proofErr w:type="gramEnd"/>
      <w:r>
        <w:rPr>
          <w:sz w:val="17"/>
        </w:rPr>
        <w:t xml:space="preserve">  </w:t>
      </w:r>
      <w:proofErr w:type="gramStart"/>
      <w:r>
        <w:rPr>
          <w:rFonts w:hint="eastAsia"/>
          <w:sz w:val="17"/>
          <w:lang w:eastAsia="ja-JP"/>
        </w:rPr>
        <w:t>name</w:t>
      </w:r>
      <w:r>
        <w:rPr>
          <w:sz w:val="17"/>
        </w:rPr>
        <w:t>@example.com  |</w:t>
      </w:r>
      <w:proofErr w:type="gramEnd"/>
      <w:r>
        <w:rPr>
          <w:sz w:val="17"/>
        </w:rPr>
        <w:t xml:space="preserve">  linkedin.com/in/sample-profile</w:t>
      </w:r>
    </w:p>
    <w:p w14:paraId="33B24228" w14:textId="77777777" w:rsidR="00327265" w:rsidRDefault="00B8771E">
      <w:pPr>
        <w:pStyle w:val="ResumeSection"/>
        <w:pBdr>
          <w:bottom w:val="single" w:sz="6" w:space="1" w:color="666666"/>
        </w:pBdr>
        <w:rPr>
          <w:rFonts w:hint="eastAsia"/>
        </w:rPr>
      </w:pPr>
      <w:r>
        <w:t>PROFESSIONAL SUMMARY</w:t>
      </w:r>
    </w:p>
    <w:p w14:paraId="58A0C615" w14:textId="77777777" w:rsidR="00327265" w:rsidRDefault="00B8771E">
      <w:pPr>
        <w:pStyle w:val="ResumeBody"/>
        <w:rPr>
          <w:rFonts w:hint="eastAsia"/>
        </w:rPr>
      </w:pPr>
      <w:r>
        <w:t>Sales Manager with experience leading a small B2B sales team and managing key customer relationships. Focused on practical sales management, including pipeline reviews, account prioritization, coaching, and loss analysis. Experienced in improving team routines and customer follow-up rather than relying solely on aggressive short-term sales targets.</w:t>
      </w:r>
    </w:p>
    <w:p w14:paraId="2ADBED65" w14:textId="77777777" w:rsidR="00327265" w:rsidRDefault="00B8771E">
      <w:pPr>
        <w:pStyle w:val="ResumeSection"/>
        <w:pBdr>
          <w:bottom w:val="single" w:sz="6" w:space="1" w:color="666666"/>
        </w:pBdr>
        <w:rPr>
          <w:rFonts w:hint="eastAsia"/>
        </w:rPr>
      </w:pPr>
      <w:r>
        <w:t>PROFESSIONAL EXPERIENCE</w:t>
      </w:r>
    </w:p>
    <w:tbl>
      <w:tblPr>
        <w:tblW w:w="0" w:type="auto"/>
        <w:tblLayout w:type="fixed"/>
        <w:tblLook w:val="04A0" w:firstRow="1" w:lastRow="0" w:firstColumn="1" w:lastColumn="0" w:noHBand="0" w:noVBand="1"/>
      </w:tblPr>
      <w:tblGrid>
        <w:gridCol w:w="5227"/>
        <w:gridCol w:w="5227"/>
      </w:tblGrid>
      <w:tr w:rsidR="00327265" w14:paraId="549A4EBD" w14:textId="77777777">
        <w:tc>
          <w:tcPr>
            <w:tcW w:w="5227" w:type="dxa"/>
          </w:tcPr>
          <w:p w14:paraId="522F0665" w14:textId="77777777" w:rsidR="00327265" w:rsidRDefault="00B8771E">
            <w:pPr>
              <w:spacing w:after="0"/>
              <w:rPr>
                <w:rFonts w:hint="eastAsia"/>
              </w:rPr>
            </w:pPr>
            <w:r>
              <w:rPr>
                <w:b/>
              </w:rPr>
              <w:t>Northbridge Business Solutions K.K., Tokyo</w:t>
            </w:r>
            <w:r>
              <w:t xml:space="preserve">  |  Sales Manager</w:t>
            </w:r>
          </w:p>
        </w:tc>
        <w:tc>
          <w:tcPr>
            <w:tcW w:w="5227" w:type="dxa"/>
          </w:tcPr>
          <w:p w14:paraId="71152E33" w14:textId="77777777" w:rsidR="00327265" w:rsidRDefault="00B8771E">
            <w:pPr>
              <w:spacing w:after="0"/>
              <w:jc w:val="right"/>
              <w:rPr>
                <w:rFonts w:hint="eastAsia"/>
              </w:rPr>
            </w:pPr>
            <w:r>
              <w:rPr>
                <w:b/>
              </w:rPr>
              <w:t>Jan 2022 – Present</w:t>
            </w:r>
          </w:p>
        </w:tc>
      </w:tr>
    </w:tbl>
    <w:p w14:paraId="3ECB9E5F" w14:textId="77777777" w:rsidR="00327265" w:rsidRDefault="00B8771E">
      <w:pPr>
        <w:pStyle w:val="ResumeBody"/>
        <w:ind w:left="230" w:hanging="173"/>
        <w:rPr>
          <w:rFonts w:hint="eastAsia"/>
        </w:rPr>
      </w:pPr>
      <w:r>
        <w:rPr>
          <w:b/>
        </w:rPr>
        <w:t xml:space="preserve">• </w:t>
      </w:r>
      <w:r>
        <w:t>Lead a team of 6 sales representatives serving corporate customers across the Kanto region, with responsibility for pipeline reviews, account planning, and team development.</w:t>
      </w:r>
    </w:p>
    <w:p w14:paraId="24878A11" w14:textId="77777777" w:rsidR="00327265" w:rsidRDefault="00B8771E">
      <w:pPr>
        <w:pStyle w:val="ResumeBody"/>
        <w:ind w:left="230" w:hanging="173"/>
        <w:rPr>
          <w:rFonts w:hint="eastAsia"/>
        </w:rPr>
      </w:pPr>
      <w:r>
        <w:rPr>
          <w:b/>
        </w:rPr>
        <w:t xml:space="preserve">• </w:t>
      </w:r>
      <w:r>
        <w:t>Team achieved 96% of the annual sales target in FY2025, with stable performance across existing accounts despite a slower new-business market.</w:t>
      </w:r>
    </w:p>
    <w:p w14:paraId="7EC862B2" w14:textId="77777777" w:rsidR="00327265" w:rsidRDefault="00B8771E">
      <w:pPr>
        <w:pStyle w:val="ResumeBody"/>
        <w:ind w:left="230" w:hanging="173"/>
        <w:rPr>
          <w:rFonts w:hint="eastAsia"/>
        </w:rPr>
      </w:pPr>
      <w:r>
        <w:rPr>
          <w:b/>
        </w:rPr>
        <w:t xml:space="preserve">• </w:t>
      </w:r>
      <w:r>
        <w:t>Reworked the weekly sales meeting from activity reporting to opportunity-focused discussion, requiring each representative to identify next actions, decision makers, and key risks.</w:t>
      </w:r>
    </w:p>
    <w:p w14:paraId="687F5387" w14:textId="77777777" w:rsidR="00327265" w:rsidRDefault="00B8771E">
      <w:pPr>
        <w:pStyle w:val="ResumeBody"/>
        <w:ind w:left="230" w:hanging="173"/>
        <w:rPr>
          <w:rFonts w:hint="eastAsia"/>
        </w:rPr>
      </w:pPr>
      <w:r>
        <w:rPr>
          <w:b/>
        </w:rPr>
        <w:t xml:space="preserve">• </w:t>
      </w:r>
      <w:r>
        <w:t>Introduced a monthly lost-deal review to identify common reasons for unsuccessful proposals; findings were used to improve proposal timing, pricing explanations, and follow-up questions.</w:t>
      </w:r>
    </w:p>
    <w:p w14:paraId="77B44E76" w14:textId="77777777" w:rsidR="00327265" w:rsidRDefault="00B8771E">
      <w:pPr>
        <w:pStyle w:val="ResumeBody"/>
        <w:ind w:left="230" w:hanging="173"/>
        <w:rPr>
          <w:rFonts w:hint="eastAsia"/>
        </w:rPr>
      </w:pPr>
      <w:r>
        <w:rPr>
          <w:b/>
        </w:rPr>
        <w:t xml:space="preserve">• </w:t>
      </w:r>
      <w:r>
        <w:t>Implemented a simple A/B/C account-priority approach so the team could spend more time on high-potential and at-risk customers rather than contacting all accounts equally.</w:t>
      </w:r>
    </w:p>
    <w:p w14:paraId="5B32FEB3" w14:textId="77777777" w:rsidR="00327265" w:rsidRDefault="00B8771E">
      <w:pPr>
        <w:pStyle w:val="ResumeBody"/>
        <w:ind w:left="230" w:hanging="173"/>
        <w:rPr>
          <w:rFonts w:hint="eastAsia"/>
        </w:rPr>
      </w:pPr>
      <w:r>
        <w:rPr>
          <w:b/>
        </w:rPr>
        <w:t xml:space="preserve">• </w:t>
      </w:r>
      <w:r>
        <w:t>Started short one-on-one coaching sessions twice a month with junior representatives, focusing on call preparation, questioning techniques, and follow-up discipline.</w:t>
      </w:r>
    </w:p>
    <w:p w14:paraId="4E62005A" w14:textId="77777777" w:rsidR="00327265" w:rsidRDefault="00B8771E">
      <w:pPr>
        <w:pStyle w:val="ResumeBody"/>
        <w:ind w:left="230" w:hanging="173"/>
        <w:rPr>
          <w:rFonts w:hint="eastAsia"/>
        </w:rPr>
      </w:pPr>
      <w:r>
        <w:rPr>
          <w:b/>
        </w:rPr>
        <w:t xml:space="preserve">• </w:t>
      </w:r>
      <w:r>
        <w:t>Worked with customer service to establish a shared escalation log for repeated client issues, helping sales representatives respond with clearer status updates and reducing internal confusion.</w:t>
      </w:r>
    </w:p>
    <w:tbl>
      <w:tblPr>
        <w:tblW w:w="0" w:type="auto"/>
        <w:tblLayout w:type="fixed"/>
        <w:tblLook w:val="04A0" w:firstRow="1" w:lastRow="0" w:firstColumn="1" w:lastColumn="0" w:noHBand="0" w:noVBand="1"/>
      </w:tblPr>
      <w:tblGrid>
        <w:gridCol w:w="5227"/>
        <w:gridCol w:w="5227"/>
      </w:tblGrid>
      <w:tr w:rsidR="00327265" w14:paraId="4A76CE6F" w14:textId="77777777">
        <w:tc>
          <w:tcPr>
            <w:tcW w:w="5227" w:type="dxa"/>
          </w:tcPr>
          <w:p w14:paraId="20B4690B" w14:textId="77777777" w:rsidR="00327265" w:rsidRDefault="00B8771E">
            <w:pPr>
              <w:spacing w:after="0"/>
              <w:rPr>
                <w:rFonts w:hint="eastAsia"/>
              </w:rPr>
            </w:pPr>
            <w:r>
              <w:rPr>
                <w:b/>
              </w:rPr>
              <w:t>Northbridge Business Solutions K.K., Tokyo</w:t>
            </w:r>
            <w:r>
              <w:t xml:space="preserve">  |  Senior Sales Representative</w:t>
            </w:r>
          </w:p>
        </w:tc>
        <w:tc>
          <w:tcPr>
            <w:tcW w:w="5227" w:type="dxa"/>
          </w:tcPr>
          <w:p w14:paraId="442E977F" w14:textId="77777777" w:rsidR="00327265" w:rsidRDefault="00B8771E">
            <w:pPr>
              <w:spacing w:after="0"/>
              <w:jc w:val="right"/>
              <w:rPr>
                <w:rFonts w:hint="eastAsia"/>
              </w:rPr>
            </w:pPr>
            <w:r>
              <w:rPr>
                <w:b/>
              </w:rPr>
              <w:t>Apr 2018 – Dec 2021</w:t>
            </w:r>
          </w:p>
        </w:tc>
      </w:tr>
    </w:tbl>
    <w:p w14:paraId="4ADA565C" w14:textId="77777777" w:rsidR="00327265" w:rsidRDefault="00B8771E">
      <w:pPr>
        <w:pStyle w:val="ResumeBody"/>
        <w:ind w:left="230" w:hanging="173"/>
        <w:rPr>
          <w:rFonts w:hint="eastAsia"/>
        </w:rPr>
      </w:pPr>
      <w:r>
        <w:rPr>
          <w:b/>
        </w:rPr>
        <w:t xml:space="preserve">• </w:t>
      </w:r>
      <w:r>
        <w:t>Managed approximately 45 corporate accounts and maintained annual sales performance in the 95–102% range of target over three years.</w:t>
      </w:r>
    </w:p>
    <w:p w14:paraId="352FDFB0" w14:textId="77777777" w:rsidR="00327265" w:rsidRDefault="00B8771E">
      <w:pPr>
        <w:pStyle w:val="ResumeBody"/>
        <w:ind w:left="230" w:hanging="173"/>
        <w:rPr>
          <w:rFonts w:hint="eastAsia"/>
        </w:rPr>
      </w:pPr>
      <w:r>
        <w:rPr>
          <w:b/>
        </w:rPr>
        <w:t xml:space="preserve">• </w:t>
      </w:r>
      <w:r>
        <w:t>Built account review templates that summarized customer history, open issues, renewal timing, and next opportunities, later adopted by other members of the sales team.</w:t>
      </w:r>
    </w:p>
    <w:p w14:paraId="08A53BBB" w14:textId="77777777" w:rsidR="00327265" w:rsidRDefault="00B8771E">
      <w:pPr>
        <w:pStyle w:val="ResumeSection"/>
        <w:pBdr>
          <w:bottom w:val="single" w:sz="6" w:space="1" w:color="666666"/>
        </w:pBdr>
        <w:rPr>
          <w:rFonts w:hint="eastAsia"/>
        </w:rPr>
      </w:pPr>
      <w:r>
        <w:t>EDUCATION</w:t>
      </w:r>
    </w:p>
    <w:tbl>
      <w:tblPr>
        <w:tblW w:w="0" w:type="auto"/>
        <w:tblLayout w:type="fixed"/>
        <w:tblLook w:val="04A0" w:firstRow="1" w:lastRow="0" w:firstColumn="1" w:lastColumn="0" w:noHBand="0" w:noVBand="1"/>
      </w:tblPr>
      <w:tblGrid>
        <w:gridCol w:w="5227"/>
        <w:gridCol w:w="5227"/>
      </w:tblGrid>
      <w:tr w:rsidR="00327265" w14:paraId="56BB80A6" w14:textId="77777777">
        <w:tc>
          <w:tcPr>
            <w:tcW w:w="5227" w:type="dxa"/>
          </w:tcPr>
          <w:p w14:paraId="45F131C6" w14:textId="77777777" w:rsidR="00327265" w:rsidRDefault="00B8771E">
            <w:pPr>
              <w:spacing w:after="0"/>
              <w:rPr>
                <w:rFonts w:hint="eastAsia"/>
              </w:rPr>
            </w:pPr>
            <w:r>
              <w:rPr>
                <w:b/>
              </w:rPr>
              <w:t>XYZ University, Tokyo, Japan</w:t>
            </w:r>
            <w:r>
              <w:t xml:space="preserve">  |  B.A. in Economics</w:t>
            </w:r>
          </w:p>
        </w:tc>
        <w:tc>
          <w:tcPr>
            <w:tcW w:w="5227" w:type="dxa"/>
          </w:tcPr>
          <w:p w14:paraId="510F65A6" w14:textId="77777777" w:rsidR="00327265" w:rsidRDefault="00B8771E">
            <w:pPr>
              <w:spacing w:after="0"/>
              <w:jc w:val="right"/>
              <w:rPr>
                <w:rFonts w:hint="eastAsia"/>
              </w:rPr>
            </w:pPr>
            <w:r>
              <w:rPr>
                <w:b/>
              </w:rPr>
              <w:t>Mar 2018</w:t>
            </w:r>
          </w:p>
        </w:tc>
      </w:tr>
    </w:tbl>
    <w:p w14:paraId="724336FE" w14:textId="77777777" w:rsidR="00327265" w:rsidRDefault="00B8771E">
      <w:pPr>
        <w:pStyle w:val="ResumeSection"/>
        <w:pBdr>
          <w:bottom w:val="single" w:sz="6" w:space="1" w:color="666666"/>
        </w:pBdr>
        <w:rPr>
          <w:rFonts w:hint="eastAsia"/>
        </w:rPr>
      </w:pPr>
      <w:r>
        <w:t>SKILLS</w:t>
      </w:r>
    </w:p>
    <w:p w14:paraId="17A1B48C" w14:textId="77777777" w:rsidR="00327265" w:rsidRDefault="00B8771E">
      <w:pPr>
        <w:pStyle w:val="ResumeBody"/>
        <w:rPr>
          <w:rFonts w:hint="eastAsia"/>
        </w:rPr>
      </w:pPr>
      <w:r>
        <w:rPr>
          <w:b/>
        </w:rPr>
        <w:t xml:space="preserve">Sales Management: </w:t>
      </w:r>
      <w:r>
        <w:t>Team leadership, pipeline review, key account management, sales coaching, opportunity analysis, customer retention</w:t>
      </w:r>
    </w:p>
    <w:p w14:paraId="31982585" w14:textId="77777777" w:rsidR="00327265" w:rsidRDefault="00B8771E">
      <w:pPr>
        <w:pStyle w:val="ResumeBody"/>
        <w:rPr>
          <w:rFonts w:hint="eastAsia"/>
        </w:rPr>
      </w:pPr>
      <w:r>
        <w:rPr>
          <w:b/>
        </w:rPr>
        <w:t xml:space="preserve">Tools: </w:t>
      </w:r>
      <w:r>
        <w:t>Salesforce, Microsoft Excel, PowerPoint, Word, Microsoft Teams</w:t>
      </w:r>
    </w:p>
    <w:p w14:paraId="34E41DCF" w14:textId="77777777" w:rsidR="00327265" w:rsidRDefault="00B8771E">
      <w:pPr>
        <w:pStyle w:val="ResumeBody"/>
        <w:rPr>
          <w:rFonts w:hint="eastAsia"/>
        </w:rPr>
      </w:pPr>
      <w:r>
        <w:rPr>
          <w:b/>
        </w:rPr>
        <w:t xml:space="preserve">Languages: </w:t>
      </w:r>
      <w:r>
        <w:t>Japanese (Native), English (Business communication)</w:t>
      </w:r>
    </w:p>
    <w:p w14:paraId="2E585469" w14:textId="77777777" w:rsidR="00327265" w:rsidRDefault="00B8771E">
      <w:pPr>
        <w:spacing w:before="60"/>
        <w:jc w:val="center"/>
        <w:rPr>
          <w:rFonts w:hint="eastAsia"/>
        </w:rPr>
      </w:pPr>
      <w:r>
        <w:rPr>
          <w:i/>
          <w:sz w:val="14"/>
        </w:rPr>
        <w:t>SAMPLE RESUME – All names, companies, dates, and figures are fictional. Replace them with actual information.</w:t>
      </w:r>
    </w:p>
    <w:sectPr w:rsidR="00327265" w:rsidSect="00034616">
      <w:pgSz w:w="12240" w:h="15840"/>
      <w:pgMar w:top="605" w:right="893" w:bottom="605"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79157989">
    <w:abstractNumId w:val="8"/>
  </w:num>
  <w:num w:numId="2" w16cid:durableId="1051343627">
    <w:abstractNumId w:val="6"/>
  </w:num>
  <w:num w:numId="3" w16cid:durableId="1718310307">
    <w:abstractNumId w:val="5"/>
  </w:num>
  <w:num w:numId="4" w16cid:durableId="1343166455">
    <w:abstractNumId w:val="4"/>
  </w:num>
  <w:num w:numId="5" w16cid:durableId="921183177">
    <w:abstractNumId w:val="7"/>
  </w:num>
  <w:num w:numId="6" w16cid:durableId="1370648196">
    <w:abstractNumId w:val="3"/>
  </w:num>
  <w:num w:numId="7" w16cid:durableId="1742479887">
    <w:abstractNumId w:val="2"/>
  </w:num>
  <w:num w:numId="8" w16cid:durableId="592082299">
    <w:abstractNumId w:val="1"/>
  </w:num>
  <w:num w:numId="9" w16cid:durableId="786894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27265"/>
    <w:rsid w:val="00460ADE"/>
    <w:rsid w:val="00AA1D8D"/>
    <w:rsid w:val="00B47730"/>
    <w:rsid w:val="00B8771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3600DA56"/>
  <w14:defaultImageDpi w14:val="300"/>
  <w15:docId w15:val="{F3BB6BEC-A110-45C4-BE73-74CA30D5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ptos" w:hAnsi="Aptos"/>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Section">
    <w:name w:val="Resume Section"/>
    <w:pPr>
      <w:spacing w:before="80" w:after="30"/>
    </w:pPr>
    <w:rPr>
      <w:rFonts w:ascii="Aptos" w:hAnsi="Aptos"/>
      <w:b/>
      <w:sz w:val="20"/>
    </w:rPr>
  </w:style>
  <w:style w:type="paragraph" w:customStyle="1" w:styleId="ResumeBody">
    <w:name w:val="Resume Body"/>
    <w:pPr>
      <w:spacing w:after="24" w:line="240" w:lineRule="auto"/>
    </w:pPr>
    <w:rPr>
      <w:rFonts w:ascii="Aptos" w:hAnsi="Apto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Sachiyo Kuramitsu</cp:lastModifiedBy>
  <cp:revision>2</cp:revision>
  <dcterms:created xsi:type="dcterms:W3CDTF">2026-08-25T05:15:00Z</dcterms:created>
  <dcterms:modified xsi:type="dcterms:W3CDTF">2026-08-25T05:15:00Z</dcterms:modified>
  <cp:category/>
</cp:coreProperties>
</file>